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73627" cy="32956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627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 w:after="1"/>
        <w:rPr>
          <w:rFonts w:ascii="Times New Roman"/>
          <w:sz w:val="16"/>
        </w:rPr>
      </w:pPr>
    </w:p>
    <w:tbl>
      <w:tblPr>
        <w:tblW w:w="0" w:type="auto"/>
        <w:jc w:val="left"/>
        <w:tblInd w:w="14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5292"/>
        <w:gridCol w:w="1607"/>
        <w:gridCol w:w="1997"/>
      </w:tblGrid>
      <w:tr>
        <w:trPr>
          <w:trHeight w:val="324" w:hRule="atLeast"/>
        </w:trPr>
        <w:tc>
          <w:tcPr>
            <w:tcW w:w="10420" w:type="dxa"/>
            <w:gridSpan w:val="4"/>
            <w:tcBorders>
              <w:bottom w:val="nil"/>
            </w:tcBorders>
            <w:shd w:val="clear" w:color="auto" w:fill="6D6E71"/>
          </w:tcPr>
          <w:p>
            <w:pPr>
              <w:pStyle w:val="TableParagraph"/>
              <w:spacing w:before="16"/>
              <w:ind w:left="4344" w:right="4105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ORDER </w:t>
            </w:r>
            <w:r>
              <w:rPr>
                <w:color w:val="FFFFFF"/>
                <w:spacing w:val="-2"/>
                <w:sz w:val="24"/>
              </w:rPr>
              <w:t>DETAILS</w:t>
            </w:r>
          </w:p>
        </w:tc>
      </w:tr>
      <w:tr>
        <w:trPr>
          <w:trHeight w:val="353" w:hRule="atLeast"/>
        </w:trPr>
        <w:tc>
          <w:tcPr>
            <w:tcW w:w="1524" w:type="dxa"/>
            <w:tcBorders>
              <w:top w:val="nil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7"/>
              <w:ind w:left="221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Quantity</w:t>
            </w:r>
          </w:p>
        </w:tc>
        <w:tc>
          <w:tcPr>
            <w:tcW w:w="6899" w:type="dxa"/>
            <w:gridSpan w:val="2"/>
            <w:tcBorders>
              <w:top w:val="nil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7"/>
              <w:ind w:left="2994" w:right="2676"/>
              <w:jc w:val="center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Description</w:t>
            </w:r>
          </w:p>
        </w:tc>
        <w:tc>
          <w:tcPr>
            <w:tcW w:w="1997" w:type="dxa"/>
            <w:tcBorders>
              <w:top w:val="nil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7"/>
              <w:ind w:left="690" w:right="719"/>
              <w:jc w:val="center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Price</w:t>
            </w: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8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4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1524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899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6816" w:type="dxa"/>
            <w:gridSpan w:val="2"/>
            <w:vMerge w:val="restart"/>
            <w:tcBorders>
              <w:top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line="249" w:lineRule="auto" w:before="112"/>
              <w:ind w:left="19" w:right="2909"/>
              <w:rPr>
                <w:sz w:val="24"/>
              </w:rPr>
            </w:pPr>
            <w:r>
              <w:rPr>
                <w:color w:val="231F20"/>
                <w:sz w:val="24"/>
              </w:rPr>
              <w:t>Notes:</w:t>
            </w:r>
            <w:r>
              <w:rPr>
                <w:color w:val="231F20"/>
                <w:spacing w:val="-21"/>
                <w:sz w:val="24"/>
              </w:rPr>
              <w:t> </w:t>
            </w:r>
            <w:r>
              <w:rPr>
                <w:color w:val="231F20"/>
                <w:sz w:val="24"/>
              </w:rPr>
              <w:t>(i.e.</w:t>
            </w:r>
            <w:r>
              <w:rPr>
                <w:color w:val="231F20"/>
                <w:spacing w:val="-17"/>
                <w:sz w:val="24"/>
              </w:rPr>
              <w:t> </w:t>
            </w:r>
            <w:r>
              <w:rPr>
                <w:color w:val="231F20"/>
                <w:sz w:val="24"/>
              </w:rPr>
              <w:t>connectivity </w:t>
            </w:r>
            <w:r>
              <w:rPr>
                <w:color w:val="231F20"/>
                <w:spacing w:val="-2"/>
                <w:sz w:val="24"/>
              </w:rPr>
              <w:t>requirements)</w:t>
            </w:r>
          </w:p>
        </w:tc>
        <w:tc>
          <w:tcPr>
            <w:tcW w:w="1607" w:type="dxa"/>
            <w:vMerge w:val="restart"/>
            <w:tcBorders>
              <w:top w:val="single" w:sz="4" w:space="0" w:color="6D6E71"/>
              <w:left w:val="single" w:sz="4" w:space="0" w:color="6D6E71"/>
              <w:bottom w:val="nil"/>
              <w:right w:val="single" w:sz="4" w:space="0" w:color="6D6E71"/>
            </w:tcBorders>
          </w:tcPr>
          <w:p>
            <w:pPr>
              <w:pStyle w:val="TableParagraph"/>
              <w:spacing w:before="72"/>
              <w:ind w:right="59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Sub </w:t>
            </w:r>
            <w:r>
              <w:rPr>
                <w:color w:val="231F20"/>
                <w:spacing w:val="-2"/>
                <w:sz w:val="24"/>
              </w:rPr>
              <w:t>Total</w:t>
            </w:r>
          </w:p>
          <w:p>
            <w:pPr>
              <w:pStyle w:val="TableParagraph"/>
              <w:spacing w:before="36"/>
              <w:ind w:right="59"/>
              <w:jc w:val="right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VAT</w:t>
            </w:r>
          </w:p>
          <w:p>
            <w:pPr>
              <w:pStyle w:val="TableParagraph"/>
              <w:spacing w:before="37"/>
              <w:ind w:right="59"/>
              <w:jc w:val="right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Total</w:t>
            </w: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6" w:hRule="atLeast"/>
        </w:trPr>
        <w:tc>
          <w:tcPr>
            <w:tcW w:w="6816" w:type="dxa"/>
            <w:gridSpan w:val="2"/>
            <w:vMerge/>
            <w:tcBorders>
              <w:top w:val="nil"/>
              <w:right w:val="single" w:sz="4" w:space="0" w:color="6D6E71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6D6E71"/>
              <w:bottom w:val="nil"/>
              <w:right w:val="single" w:sz="4" w:space="0" w:color="6D6E71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6" w:hRule="atLeast"/>
        </w:trPr>
        <w:tc>
          <w:tcPr>
            <w:tcW w:w="6816" w:type="dxa"/>
            <w:gridSpan w:val="2"/>
            <w:vMerge/>
            <w:tcBorders>
              <w:top w:val="nil"/>
              <w:right w:val="single" w:sz="4" w:space="0" w:color="6D6E71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vMerge/>
            <w:tcBorders>
              <w:top w:val="nil"/>
              <w:left w:val="single" w:sz="4" w:space="0" w:color="6D6E71"/>
              <w:bottom w:val="nil"/>
              <w:right w:val="single" w:sz="4" w:space="0" w:color="6D6E71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Times New Roman"/>
          <w:sz w:val="25"/>
        </w:rPr>
      </w:pPr>
    </w:p>
    <w:tbl>
      <w:tblPr>
        <w:tblW w:w="0" w:type="auto"/>
        <w:jc w:val="left"/>
        <w:tblInd w:w="15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9"/>
        <w:gridCol w:w="6725"/>
      </w:tblGrid>
      <w:tr>
        <w:trPr>
          <w:trHeight w:val="324" w:hRule="atLeast"/>
        </w:trPr>
        <w:tc>
          <w:tcPr>
            <w:tcW w:w="10444" w:type="dxa"/>
            <w:gridSpan w:val="2"/>
            <w:tcBorders>
              <w:bottom w:val="nil"/>
            </w:tcBorders>
            <w:shd w:val="clear" w:color="auto" w:fill="6D6E71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8" w:hRule="atLeast"/>
        </w:trPr>
        <w:tc>
          <w:tcPr>
            <w:tcW w:w="10444" w:type="dxa"/>
            <w:gridSpan w:val="2"/>
            <w:tcBorders>
              <w:top w:val="nil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7"/>
              <w:ind w:left="185"/>
              <w:rPr>
                <w:sz w:val="24"/>
              </w:rPr>
            </w:pPr>
            <w:r>
              <w:rPr>
                <w:color w:val="231F20"/>
                <w:sz w:val="24"/>
              </w:rPr>
              <w:t>Company</w:t>
            </w:r>
            <w:r>
              <w:rPr>
                <w:color w:val="231F20"/>
                <w:spacing w:val="-7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Name:</w:t>
            </w:r>
          </w:p>
        </w:tc>
      </w:tr>
      <w:tr>
        <w:trPr>
          <w:trHeight w:val="353" w:hRule="atLeast"/>
        </w:trPr>
        <w:tc>
          <w:tcPr>
            <w:tcW w:w="10444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2"/>
              <w:ind w:left="1035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Address:</w:t>
            </w:r>
          </w:p>
        </w:tc>
      </w:tr>
      <w:tr>
        <w:trPr>
          <w:trHeight w:val="353" w:hRule="atLeast"/>
        </w:trPr>
        <w:tc>
          <w:tcPr>
            <w:tcW w:w="10444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2"/>
              <w:ind w:left="5977"/>
              <w:rPr>
                <w:sz w:val="24"/>
              </w:rPr>
            </w:pPr>
            <w:r>
              <w:rPr>
                <w:color w:val="231F20"/>
                <w:sz w:val="24"/>
              </w:rPr>
              <w:t>Post</w:t>
            </w:r>
            <w:r>
              <w:rPr>
                <w:color w:val="231F20"/>
                <w:spacing w:val="13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Code:</w:t>
            </w:r>
          </w:p>
        </w:tc>
      </w:tr>
      <w:tr>
        <w:trPr>
          <w:trHeight w:val="353" w:hRule="atLeast"/>
        </w:trPr>
        <w:tc>
          <w:tcPr>
            <w:tcW w:w="3719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nil"/>
            </w:tcBorders>
          </w:tcPr>
          <w:p>
            <w:pPr>
              <w:pStyle w:val="TableParagraph"/>
              <w:spacing w:before="12"/>
              <w:ind w:right="1648"/>
              <w:jc w:val="right"/>
              <w:rPr>
                <w:sz w:val="24"/>
              </w:rPr>
            </w:pPr>
            <w:r>
              <w:rPr>
                <w:color w:val="231F20"/>
                <w:spacing w:val="-4"/>
                <w:sz w:val="24"/>
              </w:rPr>
              <w:t>Tel:</w:t>
            </w:r>
          </w:p>
        </w:tc>
        <w:tc>
          <w:tcPr>
            <w:tcW w:w="6725" w:type="dxa"/>
            <w:tcBorders>
              <w:top w:val="single" w:sz="4" w:space="0" w:color="6D6E71"/>
              <w:left w:val="nil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2"/>
              <w:ind w:right="3227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Web </w:t>
            </w:r>
            <w:r>
              <w:rPr>
                <w:color w:val="231F20"/>
                <w:spacing w:val="-2"/>
                <w:sz w:val="24"/>
              </w:rPr>
              <w:t>Address:</w:t>
            </w:r>
          </w:p>
        </w:tc>
      </w:tr>
      <w:tr>
        <w:trPr>
          <w:trHeight w:val="353" w:hRule="atLeast"/>
        </w:trPr>
        <w:tc>
          <w:tcPr>
            <w:tcW w:w="10444" w:type="dxa"/>
            <w:gridSpan w:val="2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1"/>
              <w:ind w:left="1406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Email:</w:t>
            </w:r>
          </w:p>
        </w:tc>
      </w:tr>
      <w:tr>
        <w:trPr>
          <w:trHeight w:val="353" w:hRule="atLeast"/>
        </w:trPr>
        <w:tc>
          <w:tcPr>
            <w:tcW w:w="3719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nil"/>
            </w:tcBorders>
          </w:tcPr>
          <w:p>
            <w:pPr>
              <w:pStyle w:val="TableParagraph"/>
              <w:spacing w:before="11"/>
              <w:ind w:right="1620"/>
              <w:jc w:val="right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Exhibition:</w:t>
            </w:r>
          </w:p>
        </w:tc>
        <w:tc>
          <w:tcPr>
            <w:tcW w:w="6725" w:type="dxa"/>
            <w:tcBorders>
              <w:top w:val="single" w:sz="4" w:space="0" w:color="6D6E71"/>
              <w:left w:val="nil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1"/>
              <w:ind w:right="3271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Exhibition</w:t>
            </w:r>
            <w:r>
              <w:rPr>
                <w:color w:val="231F20"/>
                <w:spacing w:val="5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Dates:</w:t>
            </w:r>
          </w:p>
        </w:tc>
      </w:tr>
      <w:tr>
        <w:trPr>
          <w:trHeight w:val="353" w:hRule="atLeast"/>
        </w:trPr>
        <w:tc>
          <w:tcPr>
            <w:tcW w:w="3719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nil"/>
            </w:tcBorders>
          </w:tcPr>
          <w:p>
            <w:pPr>
              <w:pStyle w:val="TableParagraph"/>
              <w:spacing w:before="11"/>
              <w:ind w:right="1612"/>
              <w:jc w:val="right"/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Venue:</w:t>
            </w:r>
          </w:p>
        </w:tc>
        <w:tc>
          <w:tcPr>
            <w:tcW w:w="6725" w:type="dxa"/>
            <w:tcBorders>
              <w:top w:val="single" w:sz="4" w:space="0" w:color="6D6E71"/>
              <w:left w:val="nil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1"/>
              <w:ind w:right="3271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Hall</w:t>
            </w:r>
            <w:r>
              <w:rPr>
                <w:color w:val="231F20"/>
                <w:spacing w:val="-2"/>
                <w:sz w:val="24"/>
              </w:rPr>
              <w:t> </w:t>
            </w:r>
            <w:r>
              <w:rPr>
                <w:color w:val="231F20"/>
                <w:sz w:val="24"/>
              </w:rPr>
              <w:t>&amp;</w:t>
            </w:r>
            <w:r>
              <w:rPr>
                <w:color w:val="231F20"/>
                <w:spacing w:val="-1"/>
                <w:sz w:val="24"/>
              </w:rPr>
              <w:t> </w:t>
            </w:r>
            <w:r>
              <w:rPr>
                <w:color w:val="231F20"/>
                <w:sz w:val="24"/>
              </w:rPr>
              <w:t>Stand</w:t>
            </w:r>
            <w:r>
              <w:rPr>
                <w:color w:val="231F20"/>
                <w:spacing w:val="-1"/>
                <w:sz w:val="24"/>
              </w:rPr>
              <w:t> </w:t>
            </w:r>
            <w:r>
              <w:rPr>
                <w:color w:val="231F20"/>
                <w:spacing w:val="-5"/>
                <w:sz w:val="24"/>
              </w:rPr>
              <w:t>No:</w:t>
            </w:r>
          </w:p>
        </w:tc>
      </w:tr>
      <w:tr>
        <w:trPr>
          <w:trHeight w:val="353" w:hRule="atLeast"/>
        </w:trPr>
        <w:tc>
          <w:tcPr>
            <w:tcW w:w="3719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nil"/>
            </w:tcBorders>
          </w:tcPr>
          <w:p>
            <w:pPr>
              <w:pStyle w:val="TableParagraph"/>
              <w:spacing w:before="11"/>
              <w:ind w:right="1618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Stand </w:t>
            </w:r>
            <w:r>
              <w:rPr>
                <w:color w:val="231F20"/>
                <w:spacing w:val="-2"/>
                <w:sz w:val="24"/>
              </w:rPr>
              <w:t>Name:</w:t>
            </w:r>
          </w:p>
        </w:tc>
        <w:tc>
          <w:tcPr>
            <w:tcW w:w="6725" w:type="dxa"/>
            <w:tcBorders>
              <w:top w:val="single" w:sz="4" w:space="0" w:color="6D6E71"/>
              <w:left w:val="nil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1"/>
              <w:ind w:right="3263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Stand </w:t>
            </w:r>
            <w:r>
              <w:rPr>
                <w:color w:val="231F20"/>
                <w:spacing w:val="-2"/>
                <w:sz w:val="24"/>
              </w:rPr>
              <w:t>Type:</w:t>
            </w:r>
          </w:p>
        </w:tc>
      </w:tr>
      <w:tr>
        <w:trPr>
          <w:trHeight w:val="353" w:hRule="atLeast"/>
        </w:trPr>
        <w:tc>
          <w:tcPr>
            <w:tcW w:w="3719" w:type="dxa"/>
            <w:tcBorders>
              <w:top w:val="single" w:sz="4" w:space="0" w:color="6D6E71"/>
              <w:left w:val="single" w:sz="4" w:space="0" w:color="6D6E71"/>
              <w:bottom w:val="single" w:sz="4" w:space="0" w:color="6D6E71"/>
              <w:right w:val="nil"/>
            </w:tcBorders>
          </w:tcPr>
          <w:p>
            <w:pPr>
              <w:pStyle w:val="TableParagraph"/>
              <w:spacing w:before="11"/>
              <w:ind w:right="1626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Contact</w:t>
            </w:r>
            <w:r>
              <w:rPr>
                <w:color w:val="231F20"/>
                <w:spacing w:val="-7"/>
                <w:sz w:val="24"/>
              </w:rPr>
              <w:t> </w:t>
            </w:r>
            <w:r>
              <w:rPr>
                <w:color w:val="231F20"/>
                <w:spacing w:val="-2"/>
                <w:sz w:val="24"/>
              </w:rPr>
              <w:t>Name:</w:t>
            </w:r>
          </w:p>
        </w:tc>
        <w:tc>
          <w:tcPr>
            <w:tcW w:w="6725" w:type="dxa"/>
            <w:tcBorders>
              <w:top w:val="single" w:sz="4" w:space="0" w:color="6D6E71"/>
              <w:left w:val="nil"/>
              <w:bottom w:val="single" w:sz="4" w:space="0" w:color="6D6E71"/>
              <w:right w:val="single" w:sz="4" w:space="0" w:color="6D6E71"/>
            </w:tcBorders>
          </w:tcPr>
          <w:p>
            <w:pPr>
              <w:pStyle w:val="TableParagraph"/>
              <w:spacing w:before="11"/>
              <w:ind w:right="3281"/>
              <w:jc w:val="right"/>
              <w:rPr>
                <w:sz w:val="24"/>
              </w:rPr>
            </w:pPr>
            <w:r>
              <w:rPr>
                <w:color w:val="231F20"/>
                <w:sz w:val="24"/>
              </w:rPr>
              <w:t>Mobile </w:t>
            </w:r>
            <w:r>
              <w:rPr>
                <w:color w:val="231F20"/>
                <w:spacing w:val="-5"/>
                <w:sz w:val="24"/>
              </w:rPr>
              <w:t>No:</w:t>
            </w:r>
          </w:p>
        </w:tc>
      </w:tr>
    </w:tbl>
    <w:p>
      <w:pPr>
        <w:pStyle w:val="BodyText"/>
        <w:spacing w:before="1"/>
        <w:rPr>
          <w:rFonts w:ascii="Times New Roman"/>
        </w:rPr>
      </w:pPr>
    </w:p>
    <w:p>
      <w:pPr>
        <w:spacing w:line="235" w:lineRule="auto" w:before="96"/>
        <w:ind w:left="136" w:right="245" w:firstLine="0"/>
        <w:jc w:val="left"/>
        <w:rPr>
          <w:sz w:val="32"/>
        </w:rPr>
      </w:pPr>
      <w:r>
        <w:rPr>
          <w:sz w:val="32"/>
        </w:rPr>
        <w:t>Please</w:t>
      </w:r>
      <w:r>
        <w:rPr>
          <w:spacing w:val="-3"/>
          <w:sz w:val="32"/>
        </w:rPr>
        <w:t> </w:t>
      </w:r>
      <w:r>
        <w:rPr>
          <w:sz w:val="32"/>
        </w:rPr>
        <w:t>complete</w:t>
      </w:r>
      <w:r>
        <w:rPr>
          <w:spacing w:val="-3"/>
          <w:sz w:val="32"/>
        </w:rPr>
        <w:t> </w:t>
      </w:r>
      <w:r>
        <w:rPr>
          <w:sz w:val="32"/>
        </w:rPr>
        <w:t>and</w:t>
      </w:r>
      <w:r>
        <w:rPr>
          <w:spacing w:val="-4"/>
          <w:sz w:val="32"/>
        </w:rPr>
        <w:t> </w:t>
      </w:r>
      <w:r>
        <w:rPr>
          <w:sz w:val="32"/>
        </w:rPr>
        <w:t>email</w:t>
      </w:r>
      <w:r>
        <w:rPr>
          <w:spacing w:val="-4"/>
          <w:sz w:val="32"/>
        </w:rPr>
        <w:t> </w:t>
      </w:r>
      <w:r>
        <w:rPr>
          <w:sz w:val="32"/>
        </w:rPr>
        <w:t>this</w:t>
      </w:r>
      <w:r>
        <w:rPr>
          <w:spacing w:val="-4"/>
          <w:sz w:val="32"/>
        </w:rPr>
        <w:t> </w:t>
      </w:r>
      <w:r>
        <w:rPr>
          <w:sz w:val="32"/>
        </w:rPr>
        <w:t>form</w:t>
      </w:r>
      <w:r>
        <w:rPr>
          <w:spacing w:val="-3"/>
          <w:sz w:val="32"/>
        </w:rPr>
        <w:t> </w:t>
      </w:r>
      <w:r>
        <w:rPr>
          <w:sz w:val="32"/>
        </w:rPr>
        <w:t>to</w:t>
      </w:r>
      <w:r>
        <w:rPr>
          <w:spacing w:val="-3"/>
          <w:sz w:val="32"/>
        </w:rPr>
        <w:t> </w:t>
      </w:r>
      <w:hyperlink r:id="rId6">
        <w:r>
          <w:rPr>
            <w:sz w:val="32"/>
          </w:rPr>
          <w:t>enquiries@protecevents.co.uk</w:t>
        </w:r>
      </w:hyperlink>
      <w:r>
        <w:rPr>
          <w:sz w:val="32"/>
        </w:rPr>
        <w:t> We will process your order and call you for your payment information.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2250" w:h="17180"/>
          <w:pgMar w:top="480" w:bottom="0" w:left="760" w:right="760"/>
        </w:sectPr>
      </w:pPr>
    </w:p>
    <w:p>
      <w:pPr>
        <w:spacing w:before="102"/>
        <w:ind w:left="136" w:right="0" w:firstLine="0"/>
        <w:jc w:val="left"/>
        <w:rPr>
          <w:b/>
          <w:sz w:val="18"/>
        </w:rPr>
      </w:pPr>
      <w:r>
        <w:rPr>
          <w:b/>
          <w:sz w:val="18"/>
        </w:rPr>
        <w:t>IMPORTANT</w:t>
      </w:r>
      <w:r>
        <w:rPr>
          <w:b/>
          <w:spacing w:val="29"/>
          <w:sz w:val="18"/>
        </w:rPr>
        <w:t> </w:t>
      </w:r>
      <w:r>
        <w:rPr>
          <w:b/>
          <w:spacing w:val="-2"/>
          <w:sz w:val="18"/>
        </w:rPr>
        <w:t>NOTICE</w:t>
      </w:r>
    </w:p>
    <w:p>
      <w:pPr>
        <w:pStyle w:val="BodyText"/>
        <w:spacing w:before="168"/>
        <w:ind w:left="129"/>
      </w:pPr>
      <w:r>
        <w:rPr>
          <w:color w:val="231F20"/>
          <w:w w:val="105"/>
        </w:rPr>
        <w:t>All equipment must be signed for upon delivery and is the sole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responsibility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hirer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until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collected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by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authorised Protec representative.</w:t>
      </w:r>
    </w:p>
    <w:p>
      <w:pPr>
        <w:pStyle w:val="BodyText"/>
        <w:spacing w:before="149"/>
        <w:ind w:left="129"/>
      </w:pPr>
      <w:r>
        <w:rPr>
          <w:color w:val="231F20"/>
          <w:w w:val="105"/>
        </w:rPr>
        <w:t>Prices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for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duration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event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are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inclusive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 delivery, installation, collection and insurance.</w:t>
      </w:r>
    </w:p>
    <w:p>
      <w:pPr>
        <w:pStyle w:val="BodyText"/>
        <w:spacing w:before="74"/>
        <w:ind w:left="129"/>
      </w:pPr>
      <w:r>
        <w:rPr>
          <w:color w:val="231F20"/>
          <w:w w:val="105"/>
        </w:rPr>
        <w:t>Terms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conditions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available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at</w:t>
      </w:r>
      <w:r>
        <w:rPr>
          <w:color w:val="231F20"/>
          <w:spacing w:val="-8"/>
          <w:w w:val="105"/>
        </w:rPr>
        <w:t> </w:t>
      </w:r>
      <w:hyperlink r:id="rId7">
        <w:r>
          <w:rPr>
            <w:color w:val="231F20"/>
            <w:spacing w:val="-2"/>
            <w:w w:val="105"/>
          </w:rPr>
          <w:t>www.productiontec.co.uk</w:t>
        </w:r>
      </w:hyperlink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91" w:lineRule="auto"/>
        <w:ind w:left="415" w:right="257" w:hanging="247"/>
        <w:jc w:val="both"/>
      </w:pPr>
      <w:r>
        <w:rPr>
          <w:color w:val="231F20"/>
          <w:w w:val="105"/>
        </w:rPr>
        <w:t>Protec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accept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payments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made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by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following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met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hods: BACS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(details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upon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request,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bank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charges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may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apply) Credit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Card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(Via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PayPal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2.9%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Service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Charge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Applies)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314" w:lineRule="auto"/>
        <w:ind w:left="129" w:right="67"/>
      </w:pPr>
      <w:r>
        <w:rPr/>
        <w:pict>
          <v:shape style="position:absolute;margin-left:325.332703pt;margin-top:-39.904797pt;width:2.050pt;height:2.1pt;mso-position-horizontal-relative:page;mso-position-vertical-relative:paragraph;z-index:15728640" id="docshape1" coordorigin="6507,-798" coordsize="41,42" path="m6538,-798l6515,-798,6507,-789,6507,-777,6507,-766,6515,-756,6538,-756,6547,-766,6547,-789,6538,-798xe" filled="true" fillcolor="#231f2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25.332703pt;margin-top:-23.904797pt;width:2.050pt;height:2.1pt;mso-position-horizontal-relative:page;mso-position-vertical-relative:paragraph;z-index:15729152" id="docshape2" coordorigin="6507,-478" coordsize="41,42" path="m6538,-478l6515,-478,6507,-469,6507,-457,6507,-446,6515,-436,6538,-436,6547,-446,6547,-469,6538,-478xe" filled="true" fillcolor="#231f20" stroked="false">
            <v:path arrowok="t"/>
            <v:fill type="solid"/>
            <w10:wrap type="none"/>
          </v:shape>
        </w:pict>
      </w:r>
      <w:r>
        <w:rPr>
          <w:color w:val="231F20"/>
          <w:w w:val="105"/>
        </w:rPr>
        <w:t>Payment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required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later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days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prior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event. All credit card payments will be made in Sterling.</w:t>
      </w:r>
    </w:p>
    <w:p>
      <w:pPr>
        <w:spacing w:after="0" w:line="314" w:lineRule="auto"/>
        <w:sectPr>
          <w:type w:val="continuous"/>
          <w:pgSz w:w="12250" w:h="17180"/>
          <w:pgMar w:top="480" w:bottom="0" w:left="760" w:right="760"/>
          <w:cols w:num="2" w:equalWidth="0">
            <w:col w:w="5228" w:space="276"/>
            <w:col w:w="5226"/>
          </w:cols>
        </w:sectPr>
      </w:pPr>
    </w:p>
    <w:p>
      <w:pPr>
        <w:pStyle w:val="BodyText"/>
        <w:spacing w:before="11"/>
        <w:rPr>
          <w:sz w:val="24"/>
        </w:rPr>
      </w:pPr>
    </w:p>
    <w:p>
      <w:pPr>
        <w:tabs>
          <w:tab w:pos="3475" w:val="left" w:leader="none"/>
          <w:tab w:pos="7645" w:val="left" w:leader="none"/>
        </w:tabs>
        <w:spacing w:before="99"/>
        <w:ind w:left="128" w:right="0" w:firstLine="0"/>
        <w:jc w:val="left"/>
        <w:rPr>
          <w:sz w:val="22"/>
        </w:rPr>
      </w:pPr>
      <w:r>
        <w:rPr>
          <w:position w:val="-4"/>
        </w:rPr>
        <w:drawing>
          <wp:inline distT="0" distB="0" distL="0" distR="0">
            <wp:extent cx="182321" cy="15952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21" cy="15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w w:val="105"/>
          <w:sz w:val="22"/>
        </w:rPr>
        <w:t>+44 (0)121 782 5055</w:t>
      </w:r>
      <w:r>
        <w:rPr>
          <w:sz w:val="22"/>
        </w:rPr>
        <w:tab/>
      </w:r>
      <w:r>
        <w:rPr>
          <w:position w:val="-3"/>
          <w:sz w:val="22"/>
        </w:rPr>
        <w:drawing>
          <wp:inline distT="0" distB="0" distL="0" distR="0">
            <wp:extent cx="182321" cy="136728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21" cy="13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  <w:sz w:val="22"/>
        </w:rPr>
      </w:r>
      <w:r>
        <w:rPr>
          <w:rFonts w:ascii="Times New Roman"/>
          <w:spacing w:val="80"/>
          <w:w w:val="105"/>
          <w:sz w:val="22"/>
        </w:rPr>
        <w:t> </w:t>
      </w:r>
      <w:hyperlink r:id="rId6">
        <w:r>
          <w:rPr>
            <w:w w:val="105"/>
            <w:sz w:val="22"/>
          </w:rPr>
          <w:t>enquiries@protecevents.co.uk</w:t>
        </w:r>
        <w:r>
          <w:rPr>
            <w:sz w:val="22"/>
          </w:rPr>
          <w:tab/>
        </w:r>
        <w:r>
          <w:rPr>
            <w:position w:val="-5"/>
            <w:sz w:val="22"/>
          </w:rPr>
        </w:r>
        <w:r>
          <w:rPr>
            <w:rFonts w:ascii="Times New Roman"/>
            <w:spacing w:val="80"/>
            <w:w w:val="150"/>
            <w:sz w:val="22"/>
          </w:rPr>
          <w:t> </w:t>
        </w:r>
      </w:hyperlink>
      <w:r>
        <w:rPr>
          <w:position w:val="-5"/>
          <w:sz w:val="22"/>
        </w:rPr>
        <w:drawing>
          <wp:inline distT="0" distB="0" distL="0" distR="0">
            <wp:extent cx="182321" cy="170916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321" cy="1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>
        <w:r>
          <w:rPr>
            <w:w w:val="105"/>
            <w:sz w:val="22"/>
          </w:rPr>
          <w:t>www.protecevents.co.uk</w:t>
        </w:r>
      </w:hyperlink>
    </w:p>
    <w:p>
      <w:pPr>
        <w:pStyle w:val="BodyText"/>
        <w:rPr>
          <w:sz w:val="26"/>
        </w:rPr>
      </w:pPr>
    </w:p>
    <w:p>
      <w:pPr>
        <w:pStyle w:val="Title"/>
      </w:pPr>
      <w:r>
        <w:rPr/>
        <w:t>Your</w:t>
      </w:r>
      <w:r>
        <w:rPr>
          <w:spacing w:val="5"/>
        </w:rPr>
        <w:t> </w:t>
      </w:r>
      <w:r>
        <w:rPr/>
        <w:t>vision.</w:t>
      </w:r>
      <w:r>
        <w:rPr>
          <w:spacing w:val="4"/>
        </w:rPr>
        <w:t> </w:t>
      </w:r>
      <w:r>
        <w:rPr/>
        <w:t>Our</w:t>
      </w:r>
      <w:r>
        <w:rPr>
          <w:spacing w:val="5"/>
        </w:rPr>
        <w:t> </w:t>
      </w:r>
      <w:r>
        <w:rPr>
          <w:spacing w:val="-2"/>
        </w:rPr>
        <w:t>expertise.</w:t>
      </w:r>
    </w:p>
    <w:sectPr>
      <w:type w:val="continuous"/>
      <w:pgSz w:w="12250" w:h="17180"/>
      <w:pgMar w:top="480" w:bottom="0" w:left="7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84"/>
      <w:ind w:left="3163" w:right="295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hyperlink" Target="http://www.productiontec.co.uk/" TargetMode="External"/><Relationship Id="rId12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enquiries@protecevents.co.uk" TargetMode="External"/><Relationship Id="rId11" Type="http://schemas.openxmlformats.org/officeDocument/2006/relationships/hyperlink" Target="http://www.protecevents.co.uk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3929A7065EF46A1B9B8D7F2D9667F" ma:contentTypeVersion="17" ma:contentTypeDescription="Create a new document." ma:contentTypeScope="" ma:versionID="9544c2bc6142bd10c38c0038bbaa40ef">
  <xsd:schema xmlns:xsd="http://www.w3.org/2001/XMLSchema" xmlns:xs="http://www.w3.org/2001/XMLSchema" xmlns:p="http://schemas.microsoft.com/office/2006/metadata/properties" xmlns:ns2="52dbe224-b4c8-479b-8f94-f3f0175ebba8" xmlns:ns3="8ce1a5f0-4093-4949-a2ab-7399080b9409" targetNamespace="http://schemas.microsoft.com/office/2006/metadata/properties" ma:root="true" ma:fieldsID="a4c592a65196ee2f0ef8c3ce163aaa69" ns2:_="" ns3:_="">
    <xsd:import namespace="52dbe224-b4c8-479b-8f94-f3f0175ebba8"/>
    <xsd:import namespace="8ce1a5f0-4093-4949-a2ab-7399080b9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be224-b4c8-479b-8f94-f3f0175eb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1cf631-568c-472b-bd02-004833617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1a5f0-4093-4949-a2ab-7399080b940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6182d6-ae9b-48ef-9065-5eb81d869dc2}" ma:internalName="TaxCatchAll" ma:showField="CatchAllData" ma:web="8ce1a5f0-4093-4949-a2ab-7399080b9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be224-b4c8-479b-8f94-f3f0175ebba8">
      <Terms xmlns="http://schemas.microsoft.com/office/infopath/2007/PartnerControls"/>
    </lcf76f155ced4ddcb4097134ff3c332f>
    <TaxCatchAll xmlns="8ce1a5f0-4093-4949-a2ab-7399080b9409" xsi:nil="true"/>
  </documentManagement>
</p:properties>
</file>

<file path=customXml/itemProps1.xml><?xml version="1.0" encoding="utf-8"?>
<ds:datastoreItem xmlns:ds="http://schemas.openxmlformats.org/officeDocument/2006/customXml" ds:itemID="{486FB2B6-E82E-4B9A-99D9-7B39499FD20E}"/>
</file>

<file path=customXml/itemProps2.xml><?xml version="1.0" encoding="utf-8"?>
<ds:datastoreItem xmlns:ds="http://schemas.openxmlformats.org/officeDocument/2006/customXml" ds:itemID="{6B7EF086-4A28-46F7-BB9D-5DB4EB3C3B3B}"/>
</file>

<file path=customXml/itemProps3.xml><?xml version="1.0" encoding="utf-8"?>
<ds:datastoreItem xmlns:ds="http://schemas.openxmlformats.org/officeDocument/2006/customXml" ds:itemID="{2807BFA8-6259-4B3C-BCD7-C4F676838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Aventeq Order Form finalxx</dc:title>
  <dcterms:created xsi:type="dcterms:W3CDTF">2023-01-24T09:26:20Z</dcterms:created>
  <dcterms:modified xsi:type="dcterms:W3CDTF">2023-01-24T09:26:20Z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2018-02-11T00:00:00Z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2023-01-24T00:00:00Z</vt:filetime>
  </property>
  <property fmtid="{D5CDD505-2E9C-101B-9397-08002B2CF9AE}" pid="5" name="Producer">
    <vt:lpwstr>Adobe PDF library 15.00</vt:lpwstr>
  </property>
  <property fmtid="{D5CDD505-2E9C-101B-9397-08002B2CF9AE}" pid="6" name="ContentTypeId">
    <vt:lpwstr>0x0101004163929A7065EF46A1B9B8D7F2D9667F</vt:lpwstr>
  </property>
</Properties>
</file>